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right="125"/>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Лот №3</w:t>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63A81" w:rsidRDefault="00663A81" w:rsidP="00663A8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ДОГОВОР №__ аренды нежилого помещения, </w:t>
      </w:r>
    </w:p>
    <w:p w:rsidR="00663A81" w:rsidRDefault="00663A81" w:rsidP="00663A8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находящегося в муниципальной собственности  Абанского района Красноярского края</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 Абан                                                                                                         «» __________ 2015г.</w:t>
      </w:r>
    </w:p>
    <w:p w:rsidR="00663A81" w:rsidRDefault="00663A81" w:rsidP="00663A81">
      <w:pPr>
        <w:spacing w:after="0" w:line="240" w:lineRule="auto"/>
        <w:jc w:val="both"/>
        <w:outlineLvl w:val="0"/>
        <w:rPr>
          <w:rFonts w:ascii="Times New Roman" w:eastAsia="Times New Roman" w:hAnsi="Times New Roman" w:cs="Times New Roman"/>
          <w:sz w:val="24"/>
          <w:szCs w:val="24"/>
        </w:rPr>
      </w:pPr>
    </w:p>
    <w:p w:rsidR="00663A81" w:rsidRDefault="00663A81" w:rsidP="00663A8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(РОУМИ)</w:t>
      </w:r>
      <w:r>
        <w:rPr>
          <w:rFonts w:ascii="Times New Roman" w:eastAsia="Times New Roman" w:hAnsi="Times New Roman" w:cs="Times New Roman"/>
          <w:sz w:val="24"/>
          <w:szCs w:val="24"/>
        </w:rPr>
        <w:t xml:space="preserve"> в лице </w:t>
      </w:r>
      <w:r>
        <w:rPr>
          <w:rFonts w:ascii="Times New Roman" w:eastAsia="Times New Roman" w:hAnsi="Times New Roman" w:cs="Times New Roman"/>
          <w:bCs/>
          <w:sz w:val="24"/>
          <w:szCs w:val="24"/>
        </w:rPr>
        <w:t xml:space="preserve">начальника Коспирович Ольги Васильевны, </w:t>
      </w:r>
      <w:r>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Pr>
          <w:rFonts w:ascii="Times New Roman" w:eastAsia="Times New Roman" w:hAnsi="Times New Roman" w:cs="Times New Roman"/>
          <w:b/>
          <w:sz w:val="24"/>
          <w:szCs w:val="24"/>
        </w:rPr>
        <w:t>«АРЕНДОДАТЕЛЬ»,</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___________________________________</w:t>
      </w:r>
      <w:r>
        <w:rPr>
          <w:rFonts w:ascii="Times New Roman" w:eastAsia="Times New Roman" w:hAnsi="Times New Roman" w:cs="Times New Roman"/>
          <w:sz w:val="24"/>
          <w:szCs w:val="24"/>
        </w:rPr>
        <w:t xml:space="preserve"> в лице ______________, действующе</w:t>
      </w:r>
      <w:proofErr w:type="gramStart"/>
      <w:r>
        <w:rPr>
          <w:rFonts w:ascii="Times New Roman" w:eastAsia="Times New Roman" w:hAnsi="Times New Roman" w:cs="Times New Roman"/>
          <w:sz w:val="24"/>
          <w:szCs w:val="24"/>
        </w:rPr>
        <w:t>й(</w:t>
      </w:r>
      <w:proofErr w:type="gramEnd"/>
      <w:r>
        <w:rPr>
          <w:rFonts w:ascii="Times New Roman" w:eastAsia="Times New Roman" w:hAnsi="Times New Roman" w:cs="Times New Roman"/>
          <w:sz w:val="24"/>
          <w:szCs w:val="24"/>
        </w:rPr>
        <w:t xml:space="preserve">его) на основании ________________________, с другой стороны,  совместно именуемые «Стороны», на основании </w:t>
      </w:r>
      <w:r>
        <w:rPr>
          <w:rFonts w:ascii="Times New Roman" w:eastAsia="Times New Roman" w:hAnsi="Times New Roman" w:cs="Times New Roman"/>
          <w:bCs/>
          <w:sz w:val="24"/>
          <w:szCs w:val="24"/>
        </w:rPr>
        <w:t>Протокола аукциона</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на право заключения договора аренды в отношении муниципального имущества, находящегося в собственности  муниципального образования Абанский район № __ от ________________  </w:t>
      </w:r>
      <w:proofErr w:type="gramStart"/>
      <w:r>
        <w:rPr>
          <w:rFonts w:ascii="Times New Roman" w:eastAsia="Times New Roman" w:hAnsi="Times New Roman" w:cs="Times New Roman"/>
          <w:bCs/>
          <w:sz w:val="24"/>
          <w:szCs w:val="24"/>
        </w:rPr>
        <w:t>г</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заключили настоящий Договор о нижеследующем:</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1.ОБЩИЕ УСЛОВИЯ</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нежилые помещения,  технологически связанные между собой, (№12,13), расположенные на 1 этаже трехэтажного нежилого здания по адресу: Красноярский край, Абанский район, п. Абан, ул. Профсоюзов, 1, пом.2, общей площадью 26,3 кв.м. (далее переданная в аренду часть нежилого здания именуется «нежилое помещение»). </w:t>
      </w:r>
    </w:p>
    <w:p w:rsidR="00663A81" w:rsidRDefault="00663A81" w:rsidP="00663A81">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663A81" w:rsidRDefault="00663A81" w:rsidP="00663A81">
      <w:pPr>
        <w:spacing w:after="0" w:line="24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roofErr w:type="gramEnd"/>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Нежилое помещение предоставляется для</w:t>
      </w:r>
      <w:r>
        <w:rPr>
          <w:rFonts w:ascii="Times New Roman" w:eastAsia="Times New Roman" w:hAnsi="Times New Roman" w:cs="Times New Roman"/>
          <w:bCs/>
          <w:sz w:val="24"/>
          <w:szCs w:val="24"/>
        </w:rPr>
        <w:t xml:space="preserve"> оказания парикмахерских и косметических услуг</w:t>
      </w:r>
      <w:r>
        <w:rPr>
          <w:rFonts w:ascii="Times New Roman" w:eastAsia="Times New Roman" w:hAnsi="Times New Roman" w:cs="Times New Roman"/>
          <w:sz w:val="24"/>
          <w:szCs w:val="24"/>
        </w:rPr>
        <w:t>, с целью осуществления деятельности Арендатора.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от 17.04.2009 г. 24 ЕИ 128990).</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Арендодатель подтверждает, что предоставляемое в аренду нежилое помещение на момент заключения настоящего Договора не обременено правами третьих лиц, не заложено, не арестовано. </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СРОК АРЕНДЫ</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2.1. Срок аренды по настоящему Договору равен 5 лет и устанавливается с </w:t>
      </w:r>
      <w:r>
        <w:rPr>
          <w:rFonts w:ascii="Times New Roman" w:eastAsia="Times New Roman" w:hAnsi="Times New Roman" w:cs="Times New Roman"/>
          <w:b/>
          <w:sz w:val="24"/>
          <w:szCs w:val="24"/>
        </w:rPr>
        <w:t>_______________ 201_ г. по  _____________201_г.</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2.2. Настоящий договор вступает в силу с момента его государственной регистрации. Течение срока аренды начинается </w:t>
      </w:r>
      <w:proofErr w:type="gramStart"/>
      <w:r>
        <w:rPr>
          <w:rFonts w:ascii="Times New Roman" w:eastAsia="Times New Roman" w:hAnsi="Times New Roman" w:cs="Times New Roman"/>
          <w:sz w:val="24"/>
          <w:szCs w:val="24"/>
        </w:rPr>
        <w:t>с даты подписания</w:t>
      </w:r>
      <w:proofErr w:type="gramEnd"/>
      <w:r>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w:t>
      </w:r>
    </w:p>
    <w:p w:rsidR="00663A81" w:rsidRDefault="00663A81" w:rsidP="00663A81">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срока действия не освобождает стороны от исполнения обязательств по данному договору.</w:t>
      </w:r>
    </w:p>
    <w:p w:rsidR="00663A81" w:rsidRDefault="00663A81" w:rsidP="00663A81">
      <w:pPr>
        <w:spacing w:after="0" w:line="240" w:lineRule="auto"/>
        <w:jc w:val="both"/>
        <w:rPr>
          <w:rFonts w:ascii="Times New Roman" w:eastAsia="Times New Roman" w:hAnsi="Times New Roman" w:cs="Times New Roman"/>
          <w:sz w:val="24"/>
          <w:szCs w:val="24"/>
        </w:rPr>
      </w:pPr>
    </w:p>
    <w:p w:rsidR="00663A81" w:rsidRDefault="00663A81" w:rsidP="00663A8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АРЕНДНАЯ ПЛАТА И ПОРЯДОК РАСЧЕТОВ</w:t>
      </w:r>
    </w:p>
    <w:p w:rsidR="00663A81" w:rsidRDefault="00663A81" w:rsidP="00663A81">
      <w:pPr>
        <w:spacing w:after="0" w:line="240" w:lineRule="auto"/>
        <w:jc w:val="both"/>
        <w:rPr>
          <w:rFonts w:ascii="Times New Roman" w:eastAsia="Times New Roman" w:hAnsi="Times New Roman" w:cs="Times New Roman"/>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Размер ежемесячной арендной платы, определенный на торгах, за указанное в пункте 1.1. нежилое помещение составляет ____________________________________ (___ кв.м.*____ руб. = _______ руб.) без учета НДС.</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3.2.НДС  начисляется и перечисляется «АРЕНДАТОРОМ» самостоятельно.</w:t>
      </w:r>
    </w:p>
    <w:p w:rsidR="00663A81" w:rsidRDefault="00663A81" w:rsidP="00663A8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__ от _____________ г. за _____________ месяц.</w:t>
      </w:r>
    </w:p>
    <w:p w:rsidR="00663A81" w:rsidRDefault="00663A81" w:rsidP="00663A81">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roofErr w:type="gramEnd"/>
    </w:p>
    <w:p w:rsidR="00663A81" w:rsidRDefault="00663A81" w:rsidP="00663A8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663A81" w:rsidRDefault="00663A81" w:rsidP="00663A81">
      <w:pPr>
        <w:spacing w:after="0"/>
        <w:ind w:firstLine="540"/>
        <w:jc w:val="both"/>
        <w:rPr>
          <w:rFonts w:ascii="Times New Roman" w:eastAsia="Times New Roman" w:hAnsi="Times New Roman" w:cs="Times New Roman"/>
          <w:sz w:val="24"/>
          <w:szCs w:val="24"/>
        </w:rPr>
      </w:pPr>
      <w:r w:rsidRPr="005451F5">
        <w:rPr>
          <w:rFonts w:ascii="Times New Roman" w:eastAsia="Times New Roman" w:hAnsi="Times New Roman" w:cs="Times New Roman"/>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48.75pt" o:ole="">
            <v:imagedata r:id="rId5" o:title=""/>
          </v:shape>
          <o:OLEObject Type="Embed" ProgID="Equation.3" ShapeID="_x0000_i1025" DrawAspect="Content" ObjectID="_1487092311" r:id="rId6"/>
        </w:object>
      </w:r>
      <w:r>
        <w:rPr>
          <w:rFonts w:ascii="Times New Roman" w:eastAsia="Times New Roman" w:hAnsi="Times New Roman" w:cs="Times New Roman"/>
          <w:sz w:val="24"/>
          <w:szCs w:val="24"/>
        </w:rPr>
        <w:t>, где</w:t>
      </w:r>
    </w:p>
    <w:p w:rsidR="00663A81" w:rsidRDefault="00663A81" w:rsidP="00663A81">
      <w:pPr>
        <w:spacing w:after="0"/>
        <w:ind w:firstLine="540"/>
        <w:jc w:val="both"/>
        <w:rPr>
          <w:rFonts w:ascii="Times New Roman" w:eastAsia="Times New Roman" w:hAnsi="Times New Roman" w:cs="Times New Roman"/>
          <w:sz w:val="24"/>
          <w:szCs w:val="24"/>
        </w:rPr>
      </w:pPr>
      <w:r w:rsidRPr="005451F5">
        <w:rPr>
          <w:rFonts w:ascii="Times New Roman" w:eastAsia="Times New Roman" w:hAnsi="Times New Roman" w:cs="Times New Roman"/>
          <w:position w:val="-12"/>
          <w:sz w:val="24"/>
          <w:szCs w:val="24"/>
        </w:rPr>
        <w:object w:dxaOrig="480" w:dyaOrig="360">
          <v:shape id="_x0000_i1026" type="#_x0000_t75" style="width:24pt;height:18pt" o:ole="">
            <v:imagedata r:id="rId7" o:title=""/>
          </v:shape>
          <o:OLEObject Type="Embed" ProgID="Equation.3" ShapeID="_x0000_i1026" DrawAspect="Content" ObjectID="_1487092312" r:id="rId8"/>
        </w:object>
      </w:r>
      <w:r>
        <w:rPr>
          <w:rFonts w:ascii="Times New Roman" w:eastAsia="Times New Roman" w:hAnsi="Times New Roman" w:cs="Times New Roman"/>
          <w:sz w:val="24"/>
          <w:szCs w:val="24"/>
        </w:rPr>
        <w:t>- измененная базовая ставка арендной платы,</w:t>
      </w:r>
    </w:p>
    <w:p w:rsidR="00663A81" w:rsidRDefault="00663A81" w:rsidP="00663A81">
      <w:pPr>
        <w:spacing w:after="0"/>
        <w:ind w:firstLine="540"/>
        <w:jc w:val="both"/>
        <w:rPr>
          <w:rFonts w:ascii="Times New Roman" w:eastAsia="Times New Roman" w:hAnsi="Times New Roman" w:cs="Times New Roman"/>
          <w:sz w:val="24"/>
          <w:szCs w:val="24"/>
        </w:rPr>
      </w:pPr>
      <w:r w:rsidRPr="005451F5">
        <w:rPr>
          <w:rFonts w:ascii="Times New Roman" w:eastAsia="Times New Roman" w:hAnsi="Times New Roman" w:cs="Times New Roman"/>
          <w:position w:val="-10"/>
          <w:sz w:val="24"/>
          <w:szCs w:val="24"/>
        </w:rPr>
        <w:object w:dxaOrig="400" w:dyaOrig="340">
          <v:shape id="_x0000_i1027" type="#_x0000_t75" style="width:20.25pt;height:17.25pt" o:ole="">
            <v:imagedata r:id="rId9" o:title=""/>
          </v:shape>
          <o:OLEObject Type="Embed" ProgID="Equation.3" ShapeID="_x0000_i1027" DrawAspect="Content" ObjectID="_1487092313" r:id="rId10"/>
        </w:object>
      </w:r>
      <w:r>
        <w:rPr>
          <w:rFonts w:ascii="Times New Roman" w:eastAsia="Times New Roman" w:hAnsi="Times New Roman" w:cs="Times New Roman"/>
          <w:sz w:val="24"/>
          <w:szCs w:val="24"/>
        </w:rPr>
        <w:t>- базовая ставка, установленная новым отчетом о независимой оценке,</w:t>
      </w:r>
    </w:p>
    <w:p w:rsidR="00663A81" w:rsidRDefault="00663A81" w:rsidP="00663A81">
      <w:pPr>
        <w:spacing w:after="0"/>
        <w:ind w:firstLine="540"/>
        <w:jc w:val="both"/>
        <w:rPr>
          <w:rFonts w:ascii="Times New Roman" w:eastAsia="Times New Roman" w:hAnsi="Times New Roman" w:cs="Times New Roman"/>
          <w:sz w:val="24"/>
          <w:szCs w:val="24"/>
        </w:rPr>
      </w:pPr>
      <w:r w:rsidRPr="005451F5">
        <w:rPr>
          <w:rFonts w:ascii="Times New Roman" w:eastAsia="Times New Roman" w:hAnsi="Times New Roman" w:cs="Times New Roman"/>
          <w:position w:val="-12"/>
          <w:sz w:val="24"/>
          <w:szCs w:val="24"/>
        </w:rPr>
        <w:object w:dxaOrig="420" w:dyaOrig="360">
          <v:shape id="_x0000_i1028" type="#_x0000_t75" style="width:21pt;height:18pt" o:ole="">
            <v:imagedata r:id="rId11" o:title=""/>
          </v:shape>
          <o:OLEObject Type="Embed" ProgID="Equation.3" ShapeID="_x0000_i1028" DrawAspect="Content" ObjectID="_1487092314" r:id="rId12"/>
        </w:object>
      </w:r>
      <w:r>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663A81" w:rsidRDefault="00663A81" w:rsidP="00663A81">
      <w:pPr>
        <w:spacing w:after="0"/>
        <w:ind w:firstLine="540"/>
        <w:jc w:val="both"/>
        <w:rPr>
          <w:rFonts w:ascii="Times New Roman" w:eastAsia="Times New Roman" w:hAnsi="Times New Roman" w:cs="Times New Roman"/>
          <w:sz w:val="24"/>
          <w:szCs w:val="24"/>
        </w:rPr>
      </w:pPr>
      <w:r w:rsidRPr="005451F5">
        <w:rPr>
          <w:rFonts w:ascii="Times New Roman" w:eastAsia="Times New Roman" w:hAnsi="Times New Roman" w:cs="Times New Roman"/>
          <w:position w:val="-14"/>
          <w:sz w:val="24"/>
          <w:szCs w:val="24"/>
        </w:rPr>
        <w:object w:dxaOrig="420" w:dyaOrig="380">
          <v:shape id="_x0000_i1029" type="#_x0000_t75" style="width:21pt;height:18.75pt" o:ole="">
            <v:imagedata r:id="rId13" o:title=""/>
          </v:shape>
          <o:OLEObject Type="Embed" ProgID="Equation.3" ShapeID="_x0000_i1029" DrawAspect="Content" ObjectID="_1487092315" r:id="rId14"/>
        </w:object>
      </w:r>
      <w:r>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663A81" w:rsidRDefault="00663A81" w:rsidP="00663A81">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663A81" w:rsidRDefault="00663A81" w:rsidP="00663A81">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Изменение арендной платы в сторону уменьшения не допускается.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 Плата за коммунальные услуги не входит в арендную плату и оплачивается Арендодателем самостоятельно на основании заключенных договоров с обслуживающими организациями.</w:t>
      </w:r>
    </w:p>
    <w:p w:rsidR="00663A81" w:rsidRDefault="00663A81" w:rsidP="00663A81">
      <w:pPr>
        <w:spacing w:after="0" w:line="240" w:lineRule="auto"/>
        <w:jc w:val="both"/>
        <w:rPr>
          <w:rFonts w:ascii="Times New Roman" w:eastAsia="Times New Roman" w:hAnsi="Times New Roman" w:cs="Times New Roman"/>
          <w:sz w:val="24"/>
          <w:szCs w:val="24"/>
        </w:rPr>
      </w:pPr>
    </w:p>
    <w:p w:rsidR="00663A81" w:rsidRDefault="00663A81" w:rsidP="00663A81">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ПРАВА И ОБЯЗАННОСТИ СТОРОН</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4.1.«АРЕНДОДАТЕЛЬ» (его полномочные представители)  имеет право:</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4.1.1. Контролировать соблюдение АРЕНДАТОРОМ условий договора;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proofErr w:type="gramStart"/>
      <w:r>
        <w:rPr>
          <w:rFonts w:ascii="Times New Roman" w:eastAsia="Times New Roman" w:hAnsi="Times New Roman" w:cs="Times New Roman"/>
          <w:sz w:val="24"/>
          <w:szCs w:val="24"/>
        </w:rPr>
        <w:t>На доступ в арендуемое нежилое помещение с целью его периодического осмотра на предмет соблюдения условий его использования в соответствии</w:t>
      </w:r>
      <w:proofErr w:type="gramEnd"/>
      <w:r>
        <w:rPr>
          <w:rFonts w:ascii="Times New Roman" w:eastAsia="Times New Roman" w:hAnsi="Times New Roman" w:cs="Times New Roman"/>
          <w:sz w:val="24"/>
          <w:szCs w:val="24"/>
        </w:rPr>
        <w:t xml:space="preserve"> с настоящим договором и действующим законодательством.</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«АРЕНДОДАТЕЛЬ» обязан:</w:t>
      </w:r>
    </w:p>
    <w:p w:rsidR="00663A81" w:rsidRDefault="00663A81" w:rsidP="00663A8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передаточному акту  (Приложение 2).</w:t>
      </w:r>
    </w:p>
    <w:p w:rsidR="00663A81" w:rsidRDefault="00663A81" w:rsidP="00663A8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«АРЕНДАТОРОМ» условий настоящего договора. В случае нарушения условий договора, принимать меры к их устранению.</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4.3.«АРЕНДАТОР» обязан:</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Соблюдать в арендуемых помещениях требования государственного санитарно-эпидемиологического надзора, </w:t>
      </w:r>
      <w:proofErr w:type="spellStart"/>
      <w:r>
        <w:rPr>
          <w:rFonts w:ascii="Times New Roman" w:eastAsia="Times New Roman" w:hAnsi="Times New Roman" w:cs="Times New Roman"/>
          <w:sz w:val="24"/>
          <w:szCs w:val="24"/>
        </w:rPr>
        <w:t>Госпожнадзора</w:t>
      </w:r>
      <w:proofErr w:type="spellEnd"/>
      <w:r>
        <w:rPr>
          <w:rFonts w:ascii="Times New Roman" w:eastAsia="Times New Roman" w:hAnsi="Times New Roman" w:cs="Times New Roman"/>
          <w:sz w:val="24"/>
          <w:szCs w:val="24"/>
        </w:rPr>
        <w:t>,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w:t>
      </w:r>
      <w:proofErr w:type="gramStart"/>
      <w:r>
        <w:rPr>
          <w:rFonts w:ascii="Times New Roman" w:eastAsia="Times New Roman" w:hAnsi="Times New Roman" w:cs="Times New Roman"/>
          <w:sz w:val="24"/>
          <w:szCs w:val="24"/>
        </w:rPr>
        <w:t xml:space="preserve">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w:t>
      </w:r>
      <w:r>
        <w:rPr>
          <w:rFonts w:ascii="Times New Roman" w:eastAsia="Times New Roman" w:hAnsi="Times New Roman" w:cs="Times New Roman"/>
          <w:sz w:val="24"/>
          <w:szCs w:val="24"/>
        </w:rPr>
        <w:lastRenderedPageBreak/>
        <w:t>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установленной  действующим законодательством случаях 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roofErr w:type="gramEnd"/>
    </w:p>
    <w:p w:rsidR="00663A81" w:rsidRDefault="00663A81" w:rsidP="00663A81">
      <w:pPr>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4.3.7. Письменно,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4.3.12.В недельный срок после заключения настоящего договора заключить договоры на коммунальные услуги с поставщиками услуг, на содержание имущества, в том числе договор на содержание общего имущества с управляющей компанией, иной уполномоченной организацией, определенной в установленном порядке.       </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4.3.13. Осуществлять уборку нежилого помещения.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АРЕНДАТОР имеет право:</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4.4.1. По истечении срока договора, либо при его досрочном расторжении, изъять из </w:t>
      </w:r>
      <w:proofErr w:type="gramStart"/>
      <w:r>
        <w:rPr>
          <w:rFonts w:ascii="Times New Roman" w:eastAsia="Times New Roman" w:hAnsi="Times New Roman" w:cs="Times New Roman"/>
          <w:sz w:val="24"/>
          <w:szCs w:val="24"/>
        </w:rPr>
        <w:t>имущества</w:t>
      </w:r>
      <w:proofErr w:type="gramEnd"/>
      <w:r>
        <w:rPr>
          <w:rFonts w:ascii="Times New Roman" w:eastAsia="Times New Roman" w:hAnsi="Times New Roman" w:cs="Times New Roman"/>
          <w:sz w:val="24"/>
          <w:szCs w:val="24"/>
        </w:rPr>
        <w:t xml:space="preserve">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Иные, предусмотренные действующим законодательством права.</w:t>
      </w:r>
    </w:p>
    <w:p w:rsidR="00663A81" w:rsidRDefault="00663A81" w:rsidP="00663A81">
      <w:pPr>
        <w:numPr>
          <w:ilvl w:val="2"/>
          <w:numId w:val="1"/>
        </w:numPr>
        <w:spacing w:after="0" w:line="240" w:lineRule="auto"/>
        <w:jc w:val="both"/>
        <w:rPr>
          <w:rFonts w:ascii="Times New Roman" w:eastAsia="Times New Roman" w:hAnsi="Times New Roman" w:cs="Times New Roman"/>
          <w:sz w:val="24"/>
          <w:szCs w:val="24"/>
        </w:rPr>
      </w:pPr>
    </w:p>
    <w:p w:rsidR="00663A81" w:rsidRDefault="00663A81" w:rsidP="00663A81">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ОТВЕТСТВЕННОСТЬ  СТОРОН</w:t>
      </w:r>
    </w:p>
    <w:p w:rsidR="00663A81" w:rsidRDefault="00663A81" w:rsidP="00663A81">
      <w:pPr>
        <w:spacing w:after="0" w:line="240" w:lineRule="auto"/>
        <w:ind w:left="360"/>
        <w:jc w:val="center"/>
        <w:rPr>
          <w:rFonts w:ascii="Times New Roman" w:eastAsia="Times New Roman" w:hAnsi="Times New Roman" w:cs="Times New Roman"/>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5.3.Уплата </w:t>
      </w:r>
      <w:proofErr w:type="gramStart"/>
      <w:r>
        <w:rPr>
          <w:rFonts w:ascii="Times New Roman" w:eastAsia="Times New Roman" w:hAnsi="Times New Roman" w:cs="Times New Roman"/>
          <w:sz w:val="24"/>
          <w:szCs w:val="24"/>
        </w:rPr>
        <w:t>пени, установленной настоящим договором не освобождает</w:t>
      </w:r>
      <w:proofErr w:type="gramEnd"/>
      <w:r>
        <w:rPr>
          <w:rFonts w:ascii="Times New Roman" w:eastAsia="Times New Roman" w:hAnsi="Times New Roman" w:cs="Times New Roman"/>
          <w:sz w:val="24"/>
          <w:szCs w:val="24"/>
        </w:rPr>
        <w:t xml:space="preserve"> стороны от выполнения лежащих на них обязательств или устранения нарушений, а также возмещения причиненных убытков.</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ИЗМЕНЕНИЕ, РАСТОРЖЕНИЕ, ПРОДЛЕНИЕ И СРОК ДЕЙСТВИЯ ДОГОВОРА</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Договор аренды подлежит досрочному расторжению в одностороннем порядке, а «АРЕНДАТОР» выселению в случаях:</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6.2.5. Настоящий </w:t>
      </w: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по требованию «АРЕНДОДАТЕЛЯ»: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6.3.1. </w:t>
      </w:r>
      <w:proofErr w:type="gramStart"/>
      <w:r>
        <w:rPr>
          <w:rFonts w:ascii="Times New Roman" w:eastAsia="Times New Roman" w:hAnsi="Times New Roman" w:cs="Times New Roman"/>
          <w:sz w:val="24"/>
          <w:szCs w:val="24"/>
        </w:rPr>
        <w:t>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roofErr w:type="gramEnd"/>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6.4.По требованию одной из сторон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также по решению суда, арбитражного суда в случаях нарушения другой стороной условий договора.</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ОСОБЫЕ УСЛОВИЯ</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ПОЛОЖЕНИЯ</w:t>
      </w:r>
    </w:p>
    <w:p w:rsidR="00663A81" w:rsidRDefault="00663A81" w:rsidP="00663A81">
      <w:pPr>
        <w:spacing w:after="0" w:line="240" w:lineRule="auto"/>
        <w:jc w:val="center"/>
        <w:rPr>
          <w:rFonts w:ascii="Times New Roman" w:eastAsia="Times New Roman" w:hAnsi="Times New Roman" w:cs="Times New Roman"/>
          <w:b/>
          <w:sz w:val="24"/>
          <w:szCs w:val="24"/>
        </w:rPr>
      </w:pP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Юридические адреса, банковские реквизиты и подписи сторон</w:t>
      </w:r>
    </w:p>
    <w:p w:rsidR="00663A81" w:rsidRDefault="00663A81" w:rsidP="00663A81">
      <w:pPr>
        <w:spacing w:after="0" w:line="240" w:lineRule="auto"/>
        <w:ind w:left="360"/>
        <w:jc w:val="center"/>
        <w:rPr>
          <w:rFonts w:ascii="Times New Roman" w:eastAsia="Times New Roman" w:hAnsi="Times New Roman" w:cs="Times New Roman"/>
          <w:b/>
          <w:sz w:val="24"/>
          <w:szCs w:val="24"/>
        </w:rPr>
      </w:pPr>
    </w:p>
    <w:p w:rsidR="00663A81" w:rsidRDefault="00663A81" w:rsidP="00663A8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«АРЕНДОДАТЕЛЬ»:</w:t>
      </w:r>
    </w:p>
    <w:p w:rsidR="00663A81" w:rsidRDefault="00663A81" w:rsidP="00663A81">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Районный отдел по управлению </w:t>
      </w:r>
      <w:proofErr w:type="gramStart"/>
      <w:r>
        <w:rPr>
          <w:rFonts w:ascii="Times New Roman" w:eastAsia="Times New Roman" w:hAnsi="Times New Roman" w:cs="Times New Roman"/>
          <w:b/>
          <w:sz w:val="24"/>
          <w:szCs w:val="24"/>
        </w:rPr>
        <w:t>муниципальным</w:t>
      </w:r>
      <w:proofErr w:type="gramEnd"/>
      <w:r>
        <w:rPr>
          <w:rFonts w:ascii="Times New Roman" w:eastAsia="Times New Roman" w:hAnsi="Times New Roman" w:cs="Times New Roman"/>
          <w:b/>
          <w:sz w:val="24"/>
          <w:szCs w:val="24"/>
        </w:rPr>
        <w:t xml:space="preserve"> </w:t>
      </w:r>
    </w:p>
    <w:p w:rsidR="00663A81" w:rsidRDefault="00663A81" w:rsidP="00663A81">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имуществом администрации Абанского района Красноярского края</w:t>
      </w:r>
    </w:p>
    <w:p w:rsidR="00663A81" w:rsidRDefault="00663A81" w:rsidP="00663A81">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663740, Красноярский край, Абанский район, </w:t>
      </w:r>
    </w:p>
    <w:p w:rsidR="00663A81" w:rsidRDefault="00663A81" w:rsidP="00663A81">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proofErr w:type="gramStart"/>
      <w:r>
        <w:rPr>
          <w:rFonts w:ascii="Times New Roman" w:eastAsia="Times New Roman" w:hAnsi="Times New Roman" w:cs="Times New Roman"/>
          <w:bCs/>
          <w:sz w:val="24"/>
          <w:szCs w:val="24"/>
        </w:rPr>
        <w:t>.А</w:t>
      </w:r>
      <w:proofErr w:type="gramEnd"/>
      <w:r>
        <w:rPr>
          <w:rFonts w:ascii="Times New Roman" w:eastAsia="Times New Roman" w:hAnsi="Times New Roman" w:cs="Times New Roman"/>
          <w:bCs/>
          <w:sz w:val="24"/>
          <w:szCs w:val="24"/>
        </w:rPr>
        <w:t>бан, ул.Пионерская, 4, тел. (839163) 22-6-12</w:t>
      </w:r>
    </w:p>
    <w:p w:rsidR="00663A81" w:rsidRDefault="00663A81" w:rsidP="00663A8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«АРЕНДАТОР»</w:t>
      </w:r>
    </w:p>
    <w:p w:rsidR="00663A81" w:rsidRDefault="00663A81" w:rsidP="00663A81">
      <w:pPr>
        <w:spacing w:after="0" w:line="240" w:lineRule="auto"/>
        <w:ind w:left="357"/>
        <w:rPr>
          <w:rFonts w:ascii="Times New Roman" w:eastAsia="Times New Roman" w:hAnsi="Times New Roman" w:cs="Times New Roman"/>
          <w:sz w:val="24"/>
          <w:szCs w:val="24"/>
        </w:rPr>
      </w:pPr>
    </w:p>
    <w:tbl>
      <w:tblPr>
        <w:tblW w:w="0" w:type="auto"/>
        <w:tblInd w:w="148" w:type="dxa"/>
        <w:tblLook w:val="01E0"/>
      </w:tblPr>
      <w:tblGrid>
        <w:gridCol w:w="5489"/>
        <w:gridCol w:w="2016"/>
      </w:tblGrid>
      <w:tr w:rsidR="00663A81" w:rsidTr="00663A81">
        <w:tc>
          <w:tcPr>
            <w:tcW w:w="0" w:type="auto"/>
            <w:hideMark/>
          </w:tcPr>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663A81" w:rsidTr="00663A81">
        <w:tc>
          <w:tcPr>
            <w:tcW w:w="5489" w:type="dxa"/>
          </w:tcPr>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63A81" w:rsidRDefault="00663A81">
            <w:pPr>
              <w:spacing w:after="0" w:line="240" w:lineRule="auto"/>
              <w:rPr>
                <w:rFonts w:ascii="Times New Roman" w:eastAsia="Times New Roman" w:hAnsi="Times New Roman" w:cs="Times New Roman"/>
                <w:sz w:val="24"/>
                <w:szCs w:val="24"/>
              </w:rPr>
            </w:pP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63A81" w:rsidRDefault="00663A81">
            <w:pPr>
              <w:spacing w:after="0" w:line="240" w:lineRule="auto"/>
              <w:rPr>
                <w:rFonts w:ascii="Times New Roman" w:eastAsia="Times New Roman" w:hAnsi="Times New Roman" w:cs="Times New Roman"/>
                <w:sz w:val="24"/>
                <w:szCs w:val="24"/>
              </w:rPr>
            </w:pPr>
          </w:p>
          <w:p w:rsidR="00663A81" w:rsidRDefault="00663A81">
            <w:pPr>
              <w:overflowPunct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 к договору </w:t>
      </w:r>
    </w:p>
    <w:p w:rsidR="00663A81" w:rsidRDefault="00663A81" w:rsidP="00663A81">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663A81" w:rsidRDefault="00663A81" w:rsidP="00663A81">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 _____________  2015г. № __</w:t>
      </w:r>
    </w:p>
    <w:p w:rsidR="00663A81" w:rsidRDefault="00663A81" w:rsidP="00663A81">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 помещения (схема)</w:t>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76950" cy="5772150"/>
            <wp:effectExtent l="19050" t="0" r="0" b="0"/>
            <wp:docPr id="12" name="Рисунок 229" descr="Изображение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descr="Изображение 338"/>
                    <pic:cNvPicPr>
                      <a:picLocks noChangeAspect="1" noChangeArrowheads="1"/>
                    </pic:cNvPicPr>
                  </pic:nvPicPr>
                  <pic:blipFill>
                    <a:blip r:embed="rId15"/>
                    <a:srcRect/>
                    <a:stretch>
                      <a:fillRect/>
                    </a:stretch>
                  </pic:blipFill>
                  <pic:spPr bwMode="auto">
                    <a:xfrm>
                      <a:off x="0" y="0"/>
                      <a:ext cx="6076950" cy="5772150"/>
                    </a:xfrm>
                    <a:prstGeom prst="rect">
                      <a:avLst/>
                    </a:prstGeom>
                    <a:noFill/>
                    <a:ln w="9525">
                      <a:noFill/>
                      <a:miter lim="800000"/>
                      <a:headEnd/>
                      <a:tailEnd/>
                    </a:ln>
                  </pic:spPr>
                </pic:pic>
              </a:graphicData>
            </a:graphic>
          </wp:inline>
        </w:drawing>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ind w:left="109"/>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lastRenderedPageBreak/>
        <w:t>Заштрихованная часть – передавемое нежилое помещение.</w:t>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5834"/>
        <w:gridCol w:w="3589"/>
      </w:tblGrid>
      <w:tr w:rsidR="00663A81" w:rsidTr="00663A81">
        <w:tc>
          <w:tcPr>
            <w:tcW w:w="0" w:type="auto"/>
            <w:hideMark/>
          </w:tcPr>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663A81" w:rsidTr="00663A81">
        <w:trPr>
          <w:trHeight w:val="993"/>
        </w:trPr>
        <w:tc>
          <w:tcPr>
            <w:tcW w:w="0" w:type="auto"/>
          </w:tcPr>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63A81" w:rsidRDefault="00663A81">
            <w:pPr>
              <w:spacing w:after="0" w:line="240" w:lineRule="auto"/>
              <w:rPr>
                <w:rFonts w:ascii="Times New Roman" w:eastAsia="Times New Roman" w:hAnsi="Times New Roman" w:cs="Times New Roman"/>
                <w:sz w:val="24"/>
                <w:szCs w:val="24"/>
              </w:rPr>
            </w:pP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663A81" w:rsidRDefault="00663A81">
            <w:pPr>
              <w:spacing w:after="0" w:line="240" w:lineRule="auto"/>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63A81" w:rsidRDefault="00663A81">
            <w:pPr>
              <w:spacing w:after="0" w:line="240" w:lineRule="auto"/>
              <w:jc w:val="right"/>
              <w:outlineLvl w:val="0"/>
              <w:rPr>
                <w:rFonts w:ascii="Times New Roman" w:eastAsia="Times New Roman" w:hAnsi="Times New Roman" w:cs="Times New Roman"/>
                <w:sz w:val="24"/>
                <w:szCs w:val="24"/>
              </w:rPr>
            </w:pPr>
          </w:p>
          <w:p w:rsidR="00663A81" w:rsidRDefault="00663A81">
            <w:pPr>
              <w:spacing w:after="0" w:line="240" w:lineRule="auto"/>
              <w:jc w:val="right"/>
              <w:outlineLvl w:val="0"/>
              <w:rPr>
                <w:rFonts w:ascii="Times New Roman" w:eastAsia="Times New Roman" w:hAnsi="Times New Roman" w:cs="Times New Roman"/>
                <w:sz w:val="24"/>
                <w:szCs w:val="24"/>
              </w:rPr>
            </w:pPr>
          </w:p>
          <w:p w:rsidR="00663A81" w:rsidRDefault="00663A81">
            <w:pPr>
              <w:spacing w:after="0" w:line="240" w:lineRule="auto"/>
              <w:jc w:val="right"/>
              <w:outlineLvl w:val="0"/>
              <w:rPr>
                <w:rFonts w:ascii="Times New Roman" w:eastAsia="Times New Roman" w:hAnsi="Times New Roman" w:cs="Times New Roman"/>
                <w:sz w:val="24"/>
                <w:szCs w:val="24"/>
              </w:rPr>
            </w:pPr>
          </w:p>
          <w:p w:rsidR="00663A81" w:rsidRDefault="00663A81">
            <w:pPr>
              <w:spacing w:after="0" w:line="240" w:lineRule="auto"/>
              <w:jc w:val="right"/>
              <w:outlineLvl w:val="0"/>
              <w:rPr>
                <w:rFonts w:ascii="Times New Roman" w:eastAsia="Times New Roman" w:hAnsi="Times New Roman" w:cs="Times New Roman"/>
                <w:sz w:val="24"/>
                <w:szCs w:val="24"/>
              </w:rPr>
            </w:pPr>
          </w:p>
          <w:p w:rsidR="00663A81" w:rsidRDefault="00663A81">
            <w:pPr>
              <w:spacing w:after="0" w:line="240" w:lineRule="auto"/>
              <w:jc w:val="right"/>
              <w:outlineLvl w:val="0"/>
              <w:rPr>
                <w:rFonts w:ascii="Times New Roman" w:eastAsia="Times New Roman" w:hAnsi="Times New Roman" w:cs="Times New Roman"/>
                <w:sz w:val="24"/>
                <w:szCs w:val="24"/>
              </w:rPr>
            </w:pPr>
          </w:p>
          <w:p w:rsidR="00663A81" w:rsidRDefault="00663A81">
            <w:pPr>
              <w:spacing w:after="0" w:line="240" w:lineRule="auto"/>
              <w:jc w:val="right"/>
              <w:outlineLvl w:val="0"/>
              <w:rPr>
                <w:rFonts w:ascii="Times New Roman" w:eastAsia="Times New Roman" w:hAnsi="Times New Roman" w:cs="Times New Roman"/>
                <w:sz w:val="24"/>
                <w:szCs w:val="24"/>
              </w:rPr>
            </w:pPr>
          </w:p>
          <w:p w:rsidR="00663A81" w:rsidRDefault="00663A81">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 к договору аренды нежилого помещения</w:t>
            </w:r>
          </w:p>
          <w:p w:rsidR="00663A81" w:rsidRDefault="00663A81">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от «__» _________  201_г. №_ </w:t>
            </w:r>
          </w:p>
        </w:tc>
      </w:tr>
    </w:tbl>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ПЕРЕДАТОЧНЫЙ АКТ</w:t>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бан                                                                                                      _____________ 201_ г</w:t>
      </w:r>
    </w:p>
    <w:p w:rsidR="00663A81" w:rsidRDefault="00663A81" w:rsidP="00663A81">
      <w:pPr>
        <w:autoSpaceDE w:val="0"/>
        <w:autoSpaceDN w:val="0"/>
        <w:adjustRightInd w:val="0"/>
        <w:spacing w:after="0" w:line="240" w:lineRule="auto"/>
        <w:ind w:left="109"/>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ind w:left="108" w:firstLine="7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Муниципальное образование Абанский район Красноярского края от </w:t>
      </w:r>
      <w:proofErr w:type="gramStart"/>
      <w:r>
        <w:rPr>
          <w:rFonts w:ascii="Times New Roman" w:eastAsia="Times New Roman" w:hAnsi="Times New Roman" w:cs="Times New Roman"/>
          <w:sz w:val="24"/>
          <w:szCs w:val="24"/>
        </w:rPr>
        <w:t>имени</w:t>
      </w:r>
      <w:proofErr w:type="gramEnd"/>
      <w:r>
        <w:rPr>
          <w:rFonts w:ascii="Times New Roman" w:eastAsia="Times New Roman" w:hAnsi="Times New Roman" w:cs="Times New Roman"/>
          <w:sz w:val="24"/>
          <w:szCs w:val="24"/>
        </w:rPr>
        <w:t xml:space="preserve">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 ______________________________________________________________________________________________________________с другой стороны,  совместно именуемые «Стороны», составили настоящий Акт о нижеследующем:</w:t>
      </w:r>
    </w:p>
    <w:p w:rsidR="00663A81" w:rsidRDefault="00663A81" w:rsidP="00663A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В соответствии с условиями Договора аренды нежилого помещения от _____________ 201_ г. №_ Арендодатель передал, а Арендатор принял в аренду недвижимое имущество, а именно: нежилые помещения,  технологически связанные между собой, (№12,13), общей площадью 26,3 кв.м., расположенные на 1 этаже трехэтажного нежилого здания по адресу: Красноярский край, Абанский район, п. Абан, ул. Профсоюзов, 1, пом.2.</w:t>
      </w:r>
    </w:p>
    <w:p w:rsidR="00663A81" w:rsidRDefault="00663A81" w:rsidP="00663A81">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двух помещений.</w:t>
      </w:r>
    </w:p>
    <w:p w:rsidR="00663A81" w:rsidRDefault="00663A81" w:rsidP="00663A81">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663A81" w:rsidRDefault="00663A81" w:rsidP="00663A81">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Передаваемое нежилое помещение расположено в здании, оборудованном следующими инженерными системами: централизованного теплоснабжения и холодного водоснабжения, электроснабжения, водоотведения, системой вентиляции. Все системы на момент передачи находятся  в исправном состоянии.</w:t>
      </w:r>
    </w:p>
    <w:p w:rsidR="00663A81" w:rsidRDefault="00663A81" w:rsidP="00663A81">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Техническое состояние оборудования: удовлетворительное.</w:t>
      </w:r>
    </w:p>
    <w:p w:rsidR="00663A81" w:rsidRDefault="00663A81" w:rsidP="00663A81">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5. Стороны взаимных претензий друг к другу не имеют.</w:t>
      </w:r>
    </w:p>
    <w:p w:rsidR="00663A81" w:rsidRDefault="00663A81" w:rsidP="00663A81">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663A81" w:rsidRDefault="00663A81" w:rsidP="00663A81">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Передал:                                 Принял:</w:t>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p>
    <w:tbl>
      <w:tblPr>
        <w:tblW w:w="0" w:type="auto"/>
        <w:tblInd w:w="148" w:type="dxa"/>
        <w:tblLook w:val="01E0"/>
      </w:tblPr>
      <w:tblGrid>
        <w:gridCol w:w="4905"/>
        <w:gridCol w:w="2976"/>
      </w:tblGrid>
      <w:tr w:rsidR="00663A81" w:rsidTr="00663A81">
        <w:tc>
          <w:tcPr>
            <w:tcW w:w="0" w:type="auto"/>
          </w:tcPr>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Районный отдел по управлению </w:t>
            </w: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муниципальным имуществом администрации </w:t>
            </w: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Абанского района Красноярского края</w:t>
            </w:r>
          </w:p>
          <w:p w:rsidR="00663A81" w:rsidRDefault="00663A81">
            <w:pPr>
              <w:spacing w:after="0" w:line="240" w:lineRule="auto"/>
              <w:rPr>
                <w:rFonts w:ascii="Times New Roman" w:eastAsia="Times New Roman" w:hAnsi="Times New Roman" w:cs="Times New Roman"/>
                <w:sz w:val="24"/>
                <w:szCs w:val="24"/>
              </w:rPr>
            </w:pP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Начальник РОУМИ              </w:t>
            </w: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 Арендатора</w:t>
            </w: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  </w:t>
            </w: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63A81" w:rsidRDefault="00663A81">
            <w:pPr>
              <w:spacing w:after="0" w:line="240" w:lineRule="auto"/>
              <w:jc w:val="center"/>
              <w:rPr>
                <w:rFonts w:ascii="Times New Roman" w:eastAsia="Times New Roman" w:hAnsi="Times New Roman" w:cs="Times New Roman"/>
                <w:sz w:val="24"/>
                <w:szCs w:val="24"/>
              </w:rPr>
            </w:pPr>
          </w:p>
        </w:tc>
      </w:tr>
    </w:tbl>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p>
    <w:p w:rsidR="00663A81" w:rsidRDefault="00663A81" w:rsidP="00663A81">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№3 к договору </w:t>
      </w:r>
    </w:p>
    <w:p w:rsidR="00663A81" w:rsidRDefault="00663A81" w:rsidP="00663A81">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663A81" w:rsidRDefault="00663A81" w:rsidP="00663A81">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  201г. № _</w:t>
      </w:r>
    </w:p>
    <w:p w:rsidR="00663A81" w:rsidRDefault="00663A81" w:rsidP="00663A81">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 возврата арендуемого муниципального имущества</w:t>
      </w:r>
    </w:p>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663A81" w:rsidRDefault="00663A81" w:rsidP="00663A81">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663A81" w:rsidRDefault="00663A81" w:rsidP="00663A81">
      <w:pPr>
        <w:autoSpaceDE w:val="0"/>
        <w:autoSpaceDN w:val="0"/>
        <w:adjustRightInd w:val="0"/>
        <w:spacing w:after="0" w:line="240" w:lineRule="auto"/>
        <w:ind w:left="109"/>
        <w:rPr>
          <w:rFonts w:ascii="Times New Roman" w:eastAsia="Times New Roman" w:hAnsi="Times New Roman" w:cs="Times New Roman"/>
          <w:sz w:val="24"/>
          <w:szCs w:val="24"/>
        </w:rPr>
      </w:pPr>
    </w:p>
    <w:p w:rsidR="00663A81" w:rsidRDefault="00663A81" w:rsidP="00663A81">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 именуем__ в дальнейшем "Арендодатель", наименование или Ф.И.О.)</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 с одной стороны, и (Устава, положения, доверенности или паспорта)</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 именуем__ в дальнейшем "Арендатор", в лице (наименование или Ф.И.О.)</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(должность, Ф.И.О.)         (Устава, положения, доверенности или паспорта)</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расположенное по адресу:</w:t>
      </w:r>
      <w:r>
        <w:rPr>
          <w:rFonts w:ascii="Courier New" w:eastAsia="Times New Roman" w:hAnsi="Courier New" w:cs="Courier New"/>
        </w:rPr>
        <w:t xml:space="preserve"> </w:t>
      </w:r>
      <w:r>
        <w:rPr>
          <w:rFonts w:ascii="Times New Roman" w:eastAsia="Times New Roman" w:hAnsi="Times New Roman" w:cs="Times New Roman"/>
        </w:rPr>
        <w:t>Красноярский край, п</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 xml:space="preserve">бан, ул. Профсоюзов,1, пом.2,  общей площадью 26,3 кв.м. имущественный состав и характеристики  которого  определены  в передаточном </w:t>
      </w:r>
      <w:hyperlink r:id="rId16"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Pr>
            <w:rStyle w:val="a3"/>
            <w:rFonts w:ascii="Times New Roman" w:eastAsia="Times New Roman" w:hAnsi="Times New Roman" w:cs="Times New Roman"/>
          </w:rPr>
          <w:t>акте</w:t>
        </w:r>
      </w:hyperlink>
      <w:r>
        <w:rPr>
          <w:rFonts w:ascii="Times New Roman" w:eastAsia="Times New Roman" w:hAnsi="Times New Roman" w:cs="Times New Roman"/>
        </w:rPr>
        <w:t xml:space="preserve"> (Приложение N2 к </w:t>
      </w:r>
      <w:hyperlink r:id="rId17" w:tooltip="Форма: Договор аренды недвижимого имущества (общая форма) (Подготовлен для системы КонсультантПлюс, 2014){КонсультантПлюс}" w:history="1">
        <w:r>
          <w:rPr>
            <w:rStyle w:val="a3"/>
            <w:rFonts w:ascii="Times New Roman" w:eastAsia="Times New Roman" w:hAnsi="Times New Roman" w:cs="Times New Roman"/>
          </w:rPr>
          <w:t>Договору</w:t>
        </w:r>
      </w:hyperlink>
      <w:r>
        <w:rPr>
          <w:rFonts w:ascii="Times New Roman" w:eastAsia="Times New Roman" w:hAnsi="Times New Roman" w:cs="Times New Roman"/>
        </w:rPr>
        <w:t>).</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18" w:anchor="Par27" w:tooltip="Ссылка на текущий документ" w:history="1">
        <w:r>
          <w:rPr>
            <w:rStyle w:val="a3"/>
            <w:rFonts w:ascii="Times New Roman" w:eastAsia="Times New Roman" w:hAnsi="Times New Roman" w:cs="Times New Roman"/>
          </w:rPr>
          <w:t>п. 1</w:t>
        </w:r>
      </w:hyperlink>
      <w:r>
        <w:rPr>
          <w:rFonts w:ascii="Times New Roman" w:eastAsia="Times New Roman" w:hAnsi="Times New Roman" w:cs="Times New Roman"/>
        </w:rPr>
        <w:t xml:space="preserve"> настоящего Акта.</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663A81" w:rsidRDefault="00663A81" w:rsidP="00663A81">
      <w:pPr>
        <w:widowControl w:val="0"/>
        <w:autoSpaceDE w:val="0"/>
        <w:autoSpaceDN w:val="0"/>
        <w:adjustRightInd w:val="0"/>
        <w:spacing w:after="0" w:line="240" w:lineRule="auto"/>
        <w:jc w:val="both"/>
        <w:rPr>
          <w:rFonts w:ascii="Times New Roman" w:eastAsia="Times New Roman" w:hAnsi="Times New Roman" w:cs="Times New Roman"/>
        </w:rPr>
      </w:pP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p>
    <w:p w:rsidR="00663A81" w:rsidRDefault="00663A81" w:rsidP="00663A81">
      <w:pPr>
        <w:widowControl w:val="0"/>
        <w:autoSpaceDE w:val="0"/>
        <w:autoSpaceDN w:val="0"/>
        <w:adjustRightInd w:val="0"/>
        <w:spacing w:after="0" w:line="240" w:lineRule="auto"/>
        <w:rPr>
          <w:rFonts w:ascii="Times New Roman" w:eastAsia="Times New Roman" w:hAnsi="Times New Roman" w:cs="Times New Roman"/>
        </w:rPr>
      </w:pPr>
    </w:p>
    <w:p w:rsidR="00663A81" w:rsidRDefault="00663A81" w:rsidP="00663A81">
      <w:pPr>
        <w:widowControl w:val="0"/>
        <w:autoSpaceDE w:val="0"/>
        <w:autoSpaceDN w:val="0"/>
        <w:adjustRightInd w:val="0"/>
        <w:spacing w:after="0" w:line="240" w:lineRule="auto"/>
        <w:ind w:firstLine="540"/>
        <w:jc w:val="both"/>
        <w:rPr>
          <w:rFonts w:ascii="Times New Roman" w:eastAsia="Times New Roman" w:hAnsi="Times New Roman" w:cs="Times New Roman"/>
        </w:rPr>
      </w:pPr>
    </w:p>
    <w:tbl>
      <w:tblPr>
        <w:tblW w:w="0" w:type="auto"/>
        <w:tblInd w:w="148" w:type="dxa"/>
        <w:tblLook w:val="01E0"/>
      </w:tblPr>
      <w:tblGrid>
        <w:gridCol w:w="4711"/>
        <w:gridCol w:w="4712"/>
      </w:tblGrid>
      <w:tr w:rsidR="00663A81" w:rsidTr="00663A81">
        <w:tc>
          <w:tcPr>
            <w:tcW w:w="4711" w:type="dxa"/>
          </w:tcPr>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63A81" w:rsidRDefault="00663A81">
            <w:pPr>
              <w:spacing w:after="0" w:line="240" w:lineRule="auto"/>
              <w:rPr>
                <w:rFonts w:ascii="Times New Roman" w:eastAsia="Times New Roman" w:hAnsi="Times New Roman" w:cs="Times New Roman"/>
                <w:sz w:val="24"/>
                <w:szCs w:val="24"/>
              </w:rPr>
            </w:pPr>
          </w:p>
          <w:p w:rsidR="00663A81" w:rsidRDefault="00663A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63A81" w:rsidRDefault="00663A81">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712" w:type="dxa"/>
          </w:tcPr>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663A81" w:rsidRDefault="00663A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663A81" w:rsidRDefault="00663A81" w:rsidP="00663A81">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663A81" w:rsidRDefault="00663A81" w:rsidP="00663A81">
      <w:pPr>
        <w:spacing w:after="0" w:line="240" w:lineRule="auto"/>
        <w:ind w:left="6120" w:right="125"/>
        <w:rPr>
          <w:rFonts w:ascii="Times New Roman" w:eastAsia="Times New Roman" w:hAnsi="Times New Roman" w:cs="Times New Roman"/>
          <w:b/>
          <w:sz w:val="24"/>
          <w:szCs w:val="24"/>
        </w:rPr>
      </w:pPr>
    </w:p>
    <w:p w:rsidR="005F5AB4" w:rsidRDefault="005F5AB4"/>
    <w:sectPr w:rsidR="005F5AB4" w:rsidSect="005451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71B5E"/>
    <w:multiLevelType w:val="hybridMultilevel"/>
    <w:tmpl w:val="AE548198"/>
    <w:lvl w:ilvl="0" w:tplc="07B40672">
      <w:start w:val="1"/>
      <w:numFmt w:val="decimal"/>
      <w:lvlText w:val="%1."/>
      <w:lvlJc w:val="left"/>
      <w:pPr>
        <w:tabs>
          <w:tab w:val="num" w:pos="720"/>
        </w:tabs>
        <w:ind w:left="720" w:hanging="360"/>
      </w:pPr>
    </w:lvl>
    <w:lvl w:ilvl="1" w:tplc="8A94C744">
      <w:numFmt w:val="none"/>
      <w:lvlText w:val=""/>
      <w:lvlJc w:val="left"/>
      <w:pPr>
        <w:tabs>
          <w:tab w:val="num" w:pos="360"/>
        </w:tabs>
        <w:ind w:left="0" w:firstLine="0"/>
      </w:pPr>
    </w:lvl>
    <w:lvl w:ilvl="2" w:tplc="FA2281CA">
      <w:numFmt w:val="none"/>
      <w:lvlText w:val=""/>
      <w:lvlJc w:val="left"/>
      <w:pPr>
        <w:tabs>
          <w:tab w:val="num" w:pos="360"/>
        </w:tabs>
        <w:ind w:left="0" w:firstLine="0"/>
      </w:pPr>
    </w:lvl>
    <w:lvl w:ilvl="3" w:tplc="9E2EE044">
      <w:numFmt w:val="none"/>
      <w:lvlText w:val=""/>
      <w:lvlJc w:val="left"/>
      <w:pPr>
        <w:tabs>
          <w:tab w:val="num" w:pos="360"/>
        </w:tabs>
        <w:ind w:left="0" w:firstLine="0"/>
      </w:pPr>
    </w:lvl>
    <w:lvl w:ilvl="4" w:tplc="2F3CA140">
      <w:numFmt w:val="none"/>
      <w:lvlText w:val=""/>
      <w:lvlJc w:val="left"/>
      <w:pPr>
        <w:tabs>
          <w:tab w:val="num" w:pos="360"/>
        </w:tabs>
        <w:ind w:left="0" w:firstLine="0"/>
      </w:pPr>
    </w:lvl>
    <w:lvl w:ilvl="5" w:tplc="B9ACB5BE">
      <w:numFmt w:val="none"/>
      <w:lvlText w:val=""/>
      <w:lvlJc w:val="left"/>
      <w:pPr>
        <w:tabs>
          <w:tab w:val="num" w:pos="360"/>
        </w:tabs>
        <w:ind w:left="0" w:firstLine="0"/>
      </w:pPr>
    </w:lvl>
    <w:lvl w:ilvl="6" w:tplc="D4704954">
      <w:numFmt w:val="none"/>
      <w:lvlText w:val=""/>
      <w:lvlJc w:val="left"/>
      <w:pPr>
        <w:tabs>
          <w:tab w:val="num" w:pos="360"/>
        </w:tabs>
        <w:ind w:left="0" w:firstLine="0"/>
      </w:pPr>
    </w:lvl>
    <w:lvl w:ilvl="7" w:tplc="6E16D4F8">
      <w:numFmt w:val="none"/>
      <w:lvlText w:val=""/>
      <w:lvlJc w:val="left"/>
      <w:pPr>
        <w:tabs>
          <w:tab w:val="num" w:pos="360"/>
        </w:tabs>
        <w:ind w:left="0" w:firstLine="0"/>
      </w:pPr>
    </w:lvl>
    <w:lvl w:ilvl="8" w:tplc="A70E6B74">
      <w:numFmt w:val="none"/>
      <w:lvlText w:val=""/>
      <w:lvlJc w:val="left"/>
      <w:pPr>
        <w:tabs>
          <w:tab w:val="num" w:pos="360"/>
        </w:tabs>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63A81"/>
    <w:rsid w:val="00444D74"/>
    <w:rsid w:val="005451F5"/>
    <w:rsid w:val="005F5AB4"/>
    <w:rsid w:val="00663A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1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3A81"/>
    <w:rPr>
      <w:color w:val="0000FF"/>
      <w:u w:val="single"/>
    </w:rPr>
  </w:style>
  <w:style w:type="paragraph" w:styleId="a4">
    <w:name w:val="Balloon Text"/>
    <w:basedOn w:val="a"/>
    <w:link w:val="a5"/>
    <w:uiPriority w:val="99"/>
    <w:semiHidden/>
    <w:unhideWhenUsed/>
    <w:rsid w:val="00663A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3A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6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hyperlink" Target="file:///C:\Documents%20and%20Settings\Admin\&#1056;&#1072;&#1073;&#1086;&#1095;&#1080;&#1081;%20&#1089;&#1090;&#1086;&#1083;\&#1058;&#1054;&#1056;&#1043;&#1048;%202015\&#1040;&#1091;&#1082;&#1094;&#1080;&#1086;&#1085;%20&#1072;&#1088;&#1077;&#1085;&#1076;&#1072;%20&#1055;&#1088;&#1086;&#1092;&#1089;&#1086;&#1102;&#1079;&#1086;&#1074;\&#1053;&#1072;&#1096;%20&#1072;&#1091;&#1082;&#1094;&#1080;&#1086;&#1085;\&#1053;&#1086;&#1074;&#1072;&#1103;%20&#1087;&#1072;&#1087;&#1082;&#1072;\&#1055;&#1088;&#1086;&#1077;&#1082;&#1090;&#1099;%20&#1076;&#1086;&#1075;&#1086;&#1074;&#1086;&#1088;&#1086;&#1074;%20&#1083;&#1086;&#1090;%201-3.docx"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hyperlink" Target="consultantplus://offline/ref=FC90D733C59AEC79437A16796094B6F83D0C7076F609F22DF86D2055s4g0Q" TargetMode="External"/><Relationship Id="rId2" Type="http://schemas.openxmlformats.org/officeDocument/2006/relationships/styles" Target="styles.xml"/><Relationship Id="rId16" Type="http://schemas.openxmlformats.org/officeDocument/2006/relationships/hyperlink" Target="consultantplus://offline/ref=FC90D733C59AEC79437A16796094B6F83E057273F609F22DF86D2055s4g0Q"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jpeg"/><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3333</Words>
  <Characters>19002</Characters>
  <Application>Microsoft Office Word</Application>
  <DocSecurity>0</DocSecurity>
  <Lines>158</Lines>
  <Paragraphs>44</Paragraphs>
  <ScaleCrop>false</ScaleCrop>
  <Company>Microsoft</Company>
  <LinksUpToDate>false</LinksUpToDate>
  <CharactersWithSpaces>22291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2015-03-05T13:24:00Z</dcterms:created>
  <dcterms:modified xsi:type="dcterms:W3CDTF">2015-03-05T13:25:00Z</dcterms:modified>
</cp:coreProperties>
</file>